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F" w:rsidRPr="00036172" w:rsidRDefault="00904981">
      <w:pPr>
        <w:rPr>
          <w:b/>
          <w:sz w:val="40"/>
          <w:szCs w:val="40"/>
        </w:rPr>
      </w:pPr>
      <w:r w:rsidRPr="00036172">
        <w:rPr>
          <w:b/>
          <w:sz w:val="40"/>
          <w:szCs w:val="40"/>
        </w:rPr>
        <w:t>Six Kingdoms of Life</w:t>
      </w:r>
    </w:p>
    <w:tbl>
      <w:tblPr>
        <w:tblStyle w:val="TableGrid"/>
        <w:tblW w:w="0" w:type="auto"/>
        <w:tblLook w:val="04A0"/>
      </w:tblPr>
      <w:tblGrid>
        <w:gridCol w:w="1188"/>
        <w:gridCol w:w="1350"/>
        <w:gridCol w:w="1620"/>
        <w:gridCol w:w="1620"/>
        <w:gridCol w:w="1800"/>
        <w:gridCol w:w="1890"/>
        <w:gridCol w:w="1800"/>
        <w:gridCol w:w="2340"/>
      </w:tblGrid>
      <w:tr w:rsidR="00904981" w:rsidTr="00904981">
        <w:trPr>
          <w:trHeight w:val="1296"/>
        </w:trPr>
        <w:tc>
          <w:tcPr>
            <w:tcW w:w="1188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135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Kingdom</w:t>
            </w: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Prokaryotic or Eukaryotic</w:t>
            </w: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</w:t>
            </w:r>
            <w:proofErr w:type="spellEnd"/>
            <w:r>
              <w:rPr>
                <w:b/>
                <w:sz w:val="28"/>
                <w:szCs w:val="28"/>
              </w:rPr>
              <w:t>- or Multi-cellular</w:t>
            </w: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Reproduction</w:t>
            </w:r>
          </w:p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(Sexual / Asexual)</w:t>
            </w:r>
          </w:p>
        </w:tc>
        <w:tc>
          <w:tcPr>
            <w:tcW w:w="189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Nutrition:</w:t>
            </w:r>
          </w:p>
          <w:p w:rsidR="00904981" w:rsidRPr="00904981" w:rsidRDefault="00904981">
            <w:pPr>
              <w:rPr>
                <w:b/>
                <w:sz w:val="24"/>
                <w:szCs w:val="24"/>
              </w:rPr>
            </w:pPr>
            <w:proofErr w:type="spellStart"/>
            <w:r w:rsidRPr="00904981">
              <w:rPr>
                <w:b/>
                <w:sz w:val="24"/>
                <w:szCs w:val="24"/>
              </w:rPr>
              <w:t>Autotroph</w:t>
            </w:r>
            <w:proofErr w:type="spellEnd"/>
            <w:r w:rsidRPr="00904981">
              <w:rPr>
                <w:b/>
                <w:sz w:val="24"/>
                <w:szCs w:val="24"/>
              </w:rPr>
              <w:t>,</w:t>
            </w:r>
          </w:p>
          <w:p w:rsidR="00904981" w:rsidRPr="00904981" w:rsidRDefault="00904981">
            <w:pPr>
              <w:rPr>
                <w:b/>
                <w:sz w:val="24"/>
                <w:szCs w:val="24"/>
              </w:rPr>
            </w:pPr>
            <w:proofErr w:type="spellStart"/>
            <w:r w:rsidRPr="00904981">
              <w:rPr>
                <w:b/>
                <w:sz w:val="24"/>
                <w:szCs w:val="24"/>
              </w:rPr>
              <w:t>Heterotroph</w:t>
            </w:r>
            <w:proofErr w:type="spellEnd"/>
            <w:r w:rsidRPr="00904981">
              <w:rPr>
                <w:b/>
                <w:sz w:val="24"/>
                <w:szCs w:val="24"/>
              </w:rPr>
              <w:t>,</w:t>
            </w:r>
          </w:p>
          <w:p w:rsidR="00904981" w:rsidRDefault="00904981">
            <w:pPr>
              <w:rPr>
                <w:b/>
                <w:sz w:val="28"/>
                <w:szCs w:val="28"/>
              </w:rPr>
            </w:pPr>
            <w:proofErr w:type="spellStart"/>
            <w:r w:rsidRPr="00904981">
              <w:rPr>
                <w:b/>
                <w:sz w:val="24"/>
                <w:szCs w:val="24"/>
              </w:rPr>
              <w:t>Detritivore</w:t>
            </w:r>
            <w:proofErr w:type="spellEnd"/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Motion</w:t>
            </w:r>
          </w:p>
        </w:tc>
        <w:tc>
          <w:tcPr>
            <w:tcW w:w="234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904981" w:rsidTr="00036172">
        <w:trPr>
          <w:cantSplit/>
          <w:trHeight w:val="1872"/>
        </w:trPr>
        <w:tc>
          <w:tcPr>
            <w:tcW w:w="1188" w:type="dxa"/>
            <w:textDirection w:val="btLr"/>
            <w:vAlign w:val="center"/>
          </w:tcPr>
          <w:p w:rsidR="00904981" w:rsidRDefault="00904981" w:rsidP="000361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Bacteria</w:t>
            </w:r>
          </w:p>
        </w:tc>
        <w:tc>
          <w:tcPr>
            <w:tcW w:w="1350" w:type="dxa"/>
            <w:vAlign w:val="center"/>
          </w:tcPr>
          <w:p w:rsidR="00904981" w:rsidRDefault="00904981" w:rsidP="00036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Bacteria</w:t>
            </w: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</w:tr>
      <w:tr w:rsidR="00904981" w:rsidTr="00036172">
        <w:trPr>
          <w:cantSplit/>
          <w:trHeight w:val="1872"/>
        </w:trPr>
        <w:tc>
          <w:tcPr>
            <w:tcW w:w="1188" w:type="dxa"/>
            <w:textDirection w:val="btLr"/>
            <w:vAlign w:val="center"/>
          </w:tcPr>
          <w:p w:rsidR="00904981" w:rsidRDefault="00904981" w:rsidP="000361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Archaea</w:t>
            </w:r>
            <w:proofErr w:type="spellEnd"/>
          </w:p>
        </w:tc>
        <w:tc>
          <w:tcPr>
            <w:tcW w:w="1350" w:type="dxa"/>
            <w:vAlign w:val="center"/>
          </w:tcPr>
          <w:p w:rsidR="00904981" w:rsidRDefault="00904981" w:rsidP="000361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Archaea</w:t>
            </w:r>
            <w:proofErr w:type="spellEnd"/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</w:tr>
      <w:tr w:rsidR="00904981" w:rsidTr="00036172">
        <w:trPr>
          <w:cantSplit/>
          <w:trHeight w:val="1872"/>
        </w:trPr>
        <w:tc>
          <w:tcPr>
            <w:tcW w:w="1188" w:type="dxa"/>
            <w:textDirection w:val="btLr"/>
            <w:vAlign w:val="center"/>
          </w:tcPr>
          <w:p w:rsidR="00904981" w:rsidRDefault="00904981" w:rsidP="000361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Eukarya</w:t>
            </w:r>
            <w:proofErr w:type="spellEnd"/>
          </w:p>
        </w:tc>
        <w:tc>
          <w:tcPr>
            <w:tcW w:w="1350" w:type="dxa"/>
            <w:vAlign w:val="center"/>
          </w:tcPr>
          <w:p w:rsidR="00904981" w:rsidRDefault="00904981" w:rsidP="000361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Protista</w:t>
            </w:r>
            <w:proofErr w:type="spellEnd"/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</w:tr>
      <w:tr w:rsidR="00904981" w:rsidTr="00036172">
        <w:trPr>
          <w:cantSplit/>
          <w:trHeight w:val="1872"/>
        </w:trPr>
        <w:tc>
          <w:tcPr>
            <w:tcW w:w="1188" w:type="dxa"/>
            <w:textDirection w:val="btLr"/>
            <w:vAlign w:val="center"/>
          </w:tcPr>
          <w:p w:rsidR="00904981" w:rsidRDefault="00904981" w:rsidP="000361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Eukarya</w:t>
            </w:r>
            <w:proofErr w:type="spellEnd"/>
          </w:p>
        </w:tc>
        <w:tc>
          <w:tcPr>
            <w:tcW w:w="1350" w:type="dxa"/>
            <w:vAlign w:val="center"/>
          </w:tcPr>
          <w:p w:rsidR="00904981" w:rsidRDefault="00904981" w:rsidP="00036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Fungi</w:t>
            </w: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04981" w:rsidRDefault="00904981">
            <w:pPr>
              <w:rPr>
                <w:b/>
                <w:sz w:val="28"/>
                <w:szCs w:val="28"/>
              </w:rPr>
            </w:pPr>
          </w:p>
        </w:tc>
      </w:tr>
    </w:tbl>
    <w:p w:rsidR="00904981" w:rsidRDefault="00904981">
      <w:pPr>
        <w:rPr>
          <w:b/>
          <w:sz w:val="28"/>
          <w:szCs w:val="28"/>
        </w:rPr>
      </w:pPr>
    </w:p>
    <w:p w:rsidR="00904981" w:rsidRPr="00036172" w:rsidRDefault="00904981" w:rsidP="00904981">
      <w:pPr>
        <w:rPr>
          <w:b/>
          <w:sz w:val="40"/>
          <w:szCs w:val="40"/>
        </w:rPr>
      </w:pPr>
      <w:r w:rsidRPr="00036172">
        <w:rPr>
          <w:b/>
          <w:sz w:val="40"/>
          <w:szCs w:val="40"/>
        </w:rPr>
        <w:lastRenderedPageBreak/>
        <w:t>Six Kingdoms of Life</w:t>
      </w:r>
    </w:p>
    <w:tbl>
      <w:tblPr>
        <w:tblStyle w:val="TableGrid"/>
        <w:tblW w:w="0" w:type="auto"/>
        <w:tblLook w:val="04A0"/>
      </w:tblPr>
      <w:tblGrid>
        <w:gridCol w:w="1188"/>
        <w:gridCol w:w="1350"/>
        <w:gridCol w:w="1620"/>
        <w:gridCol w:w="1620"/>
        <w:gridCol w:w="1800"/>
        <w:gridCol w:w="1890"/>
        <w:gridCol w:w="1800"/>
        <w:gridCol w:w="2340"/>
      </w:tblGrid>
      <w:tr w:rsidR="00904981" w:rsidTr="008466D3">
        <w:trPr>
          <w:trHeight w:val="1296"/>
        </w:trPr>
        <w:tc>
          <w:tcPr>
            <w:tcW w:w="1188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135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Kingdom</w:t>
            </w:r>
          </w:p>
        </w:tc>
        <w:tc>
          <w:tcPr>
            <w:tcW w:w="162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Prokaryotic or Eukaryotic</w:t>
            </w:r>
          </w:p>
        </w:tc>
        <w:tc>
          <w:tcPr>
            <w:tcW w:w="162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</w:t>
            </w:r>
            <w:proofErr w:type="spellEnd"/>
            <w:r>
              <w:rPr>
                <w:b/>
                <w:sz w:val="28"/>
                <w:szCs w:val="28"/>
              </w:rPr>
              <w:t>- or Multi-cellular</w:t>
            </w:r>
          </w:p>
        </w:tc>
        <w:tc>
          <w:tcPr>
            <w:tcW w:w="180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Reproduction</w:t>
            </w:r>
          </w:p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(Sexual / Asexual)</w:t>
            </w:r>
          </w:p>
        </w:tc>
        <w:tc>
          <w:tcPr>
            <w:tcW w:w="189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Nutrition:</w:t>
            </w:r>
          </w:p>
          <w:p w:rsidR="00904981" w:rsidRPr="00904981" w:rsidRDefault="00904981" w:rsidP="008466D3">
            <w:pPr>
              <w:rPr>
                <w:b/>
                <w:sz w:val="24"/>
                <w:szCs w:val="24"/>
              </w:rPr>
            </w:pPr>
            <w:proofErr w:type="spellStart"/>
            <w:r w:rsidRPr="00904981">
              <w:rPr>
                <w:b/>
                <w:sz w:val="24"/>
                <w:szCs w:val="24"/>
              </w:rPr>
              <w:t>Autotroph</w:t>
            </w:r>
            <w:proofErr w:type="spellEnd"/>
            <w:r w:rsidRPr="00904981">
              <w:rPr>
                <w:b/>
                <w:sz w:val="24"/>
                <w:szCs w:val="24"/>
              </w:rPr>
              <w:t>,</w:t>
            </w:r>
          </w:p>
          <w:p w:rsidR="00904981" w:rsidRPr="00904981" w:rsidRDefault="00904981" w:rsidP="008466D3">
            <w:pPr>
              <w:rPr>
                <w:b/>
                <w:sz w:val="24"/>
                <w:szCs w:val="24"/>
              </w:rPr>
            </w:pPr>
            <w:proofErr w:type="spellStart"/>
            <w:r w:rsidRPr="00904981">
              <w:rPr>
                <w:b/>
                <w:sz w:val="24"/>
                <w:szCs w:val="24"/>
              </w:rPr>
              <w:t>Heterotroph</w:t>
            </w:r>
            <w:proofErr w:type="spellEnd"/>
            <w:r w:rsidRPr="00904981">
              <w:rPr>
                <w:b/>
                <w:sz w:val="24"/>
                <w:szCs w:val="24"/>
              </w:rPr>
              <w:t>,</w:t>
            </w:r>
          </w:p>
          <w:p w:rsidR="00904981" w:rsidRDefault="00904981" w:rsidP="008466D3">
            <w:pPr>
              <w:rPr>
                <w:b/>
                <w:sz w:val="28"/>
                <w:szCs w:val="28"/>
              </w:rPr>
            </w:pPr>
            <w:proofErr w:type="spellStart"/>
            <w:r w:rsidRPr="00904981">
              <w:rPr>
                <w:b/>
                <w:sz w:val="24"/>
                <w:szCs w:val="24"/>
              </w:rPr>
              <w:t>Detritivore</w:t>
            </w:r>
            <w:proofErr w:type="spellEnd"/>
          </w:p>
        </w:tc>
        <w:tc>
          <w:tcPr>
            <w:tcW w:w="180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Motion</w:t>
            </w:r>
          </w:p>
        </w:tc>
        <w:tc>
          <w:tcPr>
            <w:tcW w:w="234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904981" w:rsidTr="00036172">
        <w:trPr>
          <w:cantSplit/>
          <w:trHeight w:val="2051"/>
        </w:trPr>
        <w:tc>
          <w:tcPr>
            <w:tcW w:w="1188" w:type="dxa"/>
            <w:textDirection w:val="btLr"/>
            <w:vAlign w:val="center"/>
          </w:tcPr>
          <w:p w:rsidR="00904981" w:rsidRDefault="00904981" w:rsidP="000361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Eukarya</w:t>
            </w:r>
            <w:proofErr w:type="spellEnd"/>
          </w:p>
        </w:tc>
        <w:tc>
          <w:tcPr>
            <w:tcW w:w="1350" w:type="dxa"/>
            <w:vAlign w:val="center"/>
          </w:tcPr>
          <w:p w:rsidR="00904981" w:rsidRDefault="00904981" w:rsidP="000361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Plantae</w:t>
            </w:r>
            <w:proofErr w:type="spellEnd"/>
          </w:p>
        </w:tc>
        <w:tc>
          <w:tcPr>
            <w:tcW w:w="162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</w:tr>
      <w:tr w:rsidR="00904981" w:rsidTr="00036172">
        <w:trPr>
          <w:cantSplit/>
          <w:trHeight w:val="2141"/>
        </w:trPr>
        <w:tc>
          <w:tcPr>
            <w:tcW w:w="1188" w:type="dxa"/>
            <w:textDirection w:val="btLr"/>
            <w:vAlign w:val="center"/>
          </w:tcPr>
          <w:p w:rsidR="00904981" w:rsidRDefault="00904981" w:rsidP="000361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Eukarya</w:t>
            </w:r>
            <w:proofErr w:type="spellEnd"/>
          </w:p>
        </w:tc>
        <w:tc>
          <w:tcPr>
            <w:tcW w:w="1350" w:type="dxa"/>
            <w:vAlign w:val="center"/>
          </w:tcPr>
          <w:p w:rsidR="00904981" w:rsidRDefault="00904981" w:rsidP="000361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Animalia</w:t>
            </w:r>
            <w:proofErr w:type="spellEnd"/>
          </w:p>
        </w:tc>
        <w:tc>
          <w:tcPr>
            <w:tcW w:w="162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04981" w:rsidRDefault="00904981" w:rsidP="008466D3">
            <w:pPr>
              <w:rPr>
                <w:b/>
                <w:sz w:val="28"/>
                <w:szCs w:val="28"/>
              </w:rPr>
            </w:pPr>
          </w:p>
        </w:tc>
      </w:tr>
    </w:tbl>
    <w:p w:rsidR="00904981" w:rsidRDefault="00904981">
      <w:pPr>
        <w:rPr>
          <w:b/>
          <w:sz w:val="28"/>
          <w:szCs w:val="28"/>
        </w:rPr>
      </w:pPr>
    </w:p>
    <w:p w:rsidR="00A60F07" w:rsidRDefault="00A60F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distinguishes the prokaryotes in Kingdom Bacteria from those in </w:t>
      </w:r>
      <w:proofErr w:type="spellStart"/>
      <w:r w:rsidR="00036172">
        <w:rPr>
          <w:b/>
          <w:sz w:val="28"/>
          <w:szCs w:val="28"/>
        </w:rPr>
        <w:t>Archaea</w:t>
      </w:r>
      <w:proofErr w:type="spellEnd"/>
      <w:r w:rsidR="00036172">
        <w:rPr>
          <w:b/>
          <w:sz w:val="28"/>
          <w:szCs w:val="28"/>
        </w:rPr>
        <w:t xml:space="preserve"> since many of their characteristics are the same?</w:t>
      </w:r>
    </w:p>
    <w:p w:rsidR="00036172" w:rsidRDefault="00036172">
      <w:pPr>
        <w:rPr>
          <w:b/>
          <w:sz w:val="28"/>
          <w:szCs w:val="28"/>
        </w:rPr>
      </w:pPr>
    </w:p>
    <w:p w:rsidR="00036172" w:rsidRDefault="00036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are viruses not placed into the biological classification system?</w:t>
      </w:r>
    </w:p>
    <w:p w:rsidR="00036172" w:rsidRDefault="00036172">
      <w:pPr>
        <w:rPr>
          <w:b/>
          <w:sz w:val="28"/>
          <w:szCs w:val="28"/>
        </w:rPr>
      </w:pPr>
    </w:p>
    <w:p w:rsidR="00036172" w:rsidRPr="00904981" w:rsidRDefault="00036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have new technologies contributed to the reorganization of living things?</w:t>
      </w:r>
    </w:p>
    <w:sectPr w:rsidR="00036172" w:rsidRPr="00904981" w:rsidSect="00904981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981"/>
    <w:rsid w:val="00036172"/>
    <w:rsid w:val="001230C4"/>
    <w:rsid w:val="005F3F63"/>
    <w:rsid w:val="00904981"/>
    <w:rsid w:val="00A60F07"/>
    <w:rsid w:val="00D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1</cp:revision>
  <cp:lastPrinted>2012-02-29T19:49:00Z</cp:lastPrinted>
  <dcterms:created xsi:type="dcterms:W3CDTF">2012-02-29T19:22:00Z</dcterms:created>
  <dcterms:modified xsi:type="dcterms:W3CDTF">2012-02-29T19:58:00Z</dcterms:modified>
</cp:coreProperties>
</file>